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71" w:rsidRDefault="001B3E71" w:rsidP="001B3E71">
      <w:pPr>
        <w:rPr>
          <w:b/>
        </w:rPr>
      </w:pPr>
      <w:r w:rsidRPr="00F6022F">
        <w:rPr>
          <w:b/>
        </w:rPr>
        <w:t>IRODALOM</w:t>
      </w:r>
      <w:r w:rsidR="001677F3">
        <w:rPr>
          <w:b/>
        </w:rPr>
        <w:t xml:space="preserve"> - </w:t>
      </w:r>
      <w:proofErr w:type="gramStart"/>
      <w:r w:rsidR="001677F3">
        <w:rPr>
          <w:b/>
        </w:rPr>
        <w:t>2026    12</w:t>
      </w:r>
      <w:proofErr w:type="gramEnd"/>
      <w:r w:rsidR="001677F3">
        <w:rPr>
          <w:b/>
        </w:rPr>
        <w:t>.C</w:t>
      </w:r>
    </w:p>
    <w:p w:rsidR="00CC057B" w:rsidRPr="001D1FFD" w:rsidRDefault="00CC057B" w:rsidP="001B3E71">
      <w:pPr>
        <w:rPr>
          <w:b/>
          <w:u w:val="single"/>
        </w:rPr>
      </w:pPr>
    </w:p>
    <w:p w:rsidR="007C4C34" w:rsidRDefault="000C2A28" w:rsidP="007C4C34">
      <w:pPr>
        <w:rPr>
          <w:b/>
          <w:u w:val="single"/>
        </w:rPr>
      </w:pPr>
      <w:r w:rsidRPr="001D1FFD">
        <w:rPr>
          <w:b/>
          <w:u w:val="single"/>
        </w:rPr>
        <w:t>I. Életművek. Művek a magyar irodalomból. Kötelező szerzők</w:t>
      </w:r>
    </w:p>
    <w:p w:rsidR="007C4C34" w:rsidRDefault="007C4C34" w:rsidP="007C4C34">
      <w:r>
        <w:t>1.  Ady Endre ar</w:t>
      </w:r>
      <w:r w:rsidR="00666BB4">
        <w:t xml:space="preserve">s poetica és lírai önszemlélet </w:t>
      </w:r>
      <w:r>
        <w:t>– csere 1</w:t>
      </w:r>
    </w:p>
    <w:p w:rsidR="007C4C34" w:rsidRDefault="007C4C34" w:rsidP="007C4C34">
      <w:r>
        <w:t>2. Arany János balladái</w:t>
      </w:r>
    </w:p>
    <w:p w:rsidR="007C4C34" w:rsidRDefault="007C4C34" w:rsidP="007C4C34">
      <w:r>
        <w:t>3. A prófétaszerep vállalása Babits Mihály költészetében</w:t>
      </w:r>
    </w:p>
    <w:p w:rsidR="007C4C34" w:rsidRDefault="007C4C34" w:rsidP="007C4C34">
      <w:r>
        <w:t>4. Herczeg Ferenc: Az élet kapuja</w:t>
      </w:r>
    </w:p>
    <w:p w:rsidR="007C4C34" w:rsidRDefault="007C4C34" w:rsidP="007C4C34">
      <w:r>
        <w:t>5. Jókai Mór: Az arany ember</w:t>
      </w:r>
    </w:p>
    <w:p w:rsidR="007C4C34" w:rsidRDefault="007C4C34" w:rsidP="007C4C34">
      <w:r>
        <w:t>6. József Attila szerelmi költészete / Óda – csere 2</w:t>
      </w:r>
    </w:p>
    <w:p w:rsidR="007C4C34" w:rsidRDefault="007C4C34" w:rsidP="007C4C34">
      <w:r>
        <w:t>7. Számvető költemények Kosztolányi lírájában</w:t>
      </w:r>
    </w:p>
    <w:p w:rsidR="007C4C34" w:rsidRDefault="007C4C34" w:rsidP="007C4C34">
      <w:r>
        <w:t>8. Mikszáth Kálmán novellisztikája</w:t>
      </w:r>
    </w:p>
    <w:p w:rsidR="00C15807" w:rsidRPr="007C4C34" w:rsidRDefault="007C4C34" w:rsidP="001677F3">
      <w:r>
        <w:t>9. Petőfi Sándor szerelmi költészete – csere 3</w:t>
      </w:r>
    </w:p>
    <w:p w:rsidR="001677F3" w:rsidRDefault="001677F3" w:rsidP="001677F3">
      <w:r>
        <w:t>1</w:t>
      </w:r>
      <w:r w:rsidR="007C4C34">
        <w:t>0</w:t>
      </w:r>
      <w:r>
        <w:t xml:space="preserve">. Vörösmarty Mihály gondolati lírája </w:t>
      </w:r>
      <w:r w:rsidR="00C15807">
        <w:t>–</w:t>
      </w:r>
      <w:r>
        <w:t xml:space="preserve"> csere</w:t>
      </w:r>
      <w:r w:rsidR="001E0293">
        <w:t xml:space="preserve"> 4</w:t>
      </w:r>
    </w:p>
    <w:p w:rsidR="001B3E71" w:rsidRPr="001D1FFD" w:rsidRDefault="000C2A28" w:rsidP="001B3E71">
      <w:pPr>
        <w:rPr>
          <w:u w:val="single"/>
        </w:rPr>
      </w:pPr>
      <w:r w:rsidRPr="001D1FFD">
        <w:rPr>
          <w:b/>
          <w:u w:val="single"/>
        </w:rPr>
        <w:t>II. Szerzők, művek, korszakok a régi magyar</w:t>
      </w:r>
      <w:r w:rsidR="001D1FFD" w:rsidRPr="001D1FFD">
        <w:rPr>
          <w:b/>
          <w:u w:val="single"/>
        </w:rPr>
        <w:t xml:space="preserve"> irodalomból, a 16-18. századból</w:t>
      </w:r>
    </w:p>
    <w:p w:rsidR="001B3E71" w:rsidRDefault="001D1FFD" w:rsidP="001B3E71">
      <w:r>
        <w:t>11</w:t>
      </w:r>
      <w:r w:rsidR="001B3E71">
        <w:t>. A stílusirányok sokfélesége Csokonai költészetében</w:t>
      </w:r>
    </w:p>
    <w:p w:rsidR="001D1FFD" w:rsidRPr="001D1FFD" w:rsidRDefault="001D1FFD" w:rsidP="001B3E71">
      <w:pPr>
        <w:rPr>
          <w:b/>
          <w:u w:val="single"/>
        </w:rPr>
      </w:pPr>
      <w:r w:rsidRPr="001D1FFD">
        <w:rPr>
          <w:b/>
          <w:u w:val="single"/>
        </w:rPr>
        <w:t>III. Portrék, metszetek, látásmódok a 19-20. század magyar irodalmából</w:t>
      </w:r>
    </w:p>
    <w:p w:rsidR="001B3E71" w:rsidRDefault="001677F3" w:rsidP="001B3E71">
      <w:r>
        <w:t xml:space="preserve">12. Juhász Gyula költészete </w:t>
      </w:r>
      <w:r w:rsidR="00C15807">
        <w:t>–</w:t>
      </w:r>
      <w:r>
        <w:t xml:space="preserve"> csere</w:t>
      </w:r>
      <w:r w:rsidR="001E0293">
        <w:t xml:space="preserve"> 5</w:t>
      </w:r>
    </w:p>
    <w:p w:rsidR="001B3E71" w:rsidRDefault="001D1FFD" w:rsidP="001B3E71">
      <w:r>
        <w:t>13</w:t>
      </w:r>
      <w:r w:rsidR="001B3E71">
        <w:t>. Örkény Tóték című művének értelmezése</w:t>
      </w:r>
    </w:p>
    <w:p w:rsidR="001D1FFD" w:rsidRDefault="001D1FFD" w:rsidP="001B3E71">
      <w:pPr>
        <w:rPr>
          <w:b/>
          <w:u w:val="single"/>
        </w:rPr>
      </w:pPr>
      <w:r w:rsidRPr="001D1FFD">
        <w:rPr>
          <w:b/>
          <w:u w:val="single"/>
        </w:rPr>
        <w:t xml:space="preserve">IV. Metszetek a 20. századi délvidéki, erdélyi, felvidéki, kárpátaljai irodalomból </w:t>
      </w:r>
    </w:p>
    <w:p w:rsidR="001D1FFD" w:rsidRPr="001D1FFD" w:rsidRDefault="001677F3" w:rsidP="001B3E71">
      <w:r>
        <w:t xml:space="preserve">14. Dzsida </w:t>
      </w:r>
      <w:r w:rsidR="001D1FFD" w:rsidRPr="001D1FFD">
        <w:t xml:space="preserve"> </w:t>
      </w:r>
      <w:r>
        <w:t xml:space="preserve">Jenő </w:t>
      </w:r>
      <w:r w:rsidR="001D1FFD" w:rsidRPr="001D1FFD">
        <w:t>költészete</w:t>
      </w:r>
      <w:r>
        <w:t xml:space="preserve"> </w:t>
      </w:r>
      <w:r w:rsidR="00C15807">
        <w:t>–</w:t>
      </w:r>
      <w:r>
        <w:t xml:space="preserve"> csere</w:t>
      </w:r>
      <w:r w:rsidR="001E0293">
        <w:t xml:space="preserve"> 6</w:t>
      </w:r>
    </w:p>
    <w:p w:rsidR="001B3E71" w:rsidRPr="00A80E28" w:rsidRDefault="001D1FFD" w:rsidP="001B3E71">
      <w:pPr>
        <w:rPr>
          <w:b/>
          <w:u w:val="single"/>
        </w:rPr>
      </w:pPr>
      <w:r w:rsidRPr="00A80E28">
        <w:rPr>
          <w:b/>
          <w:u w:val="single"/>
        </w:rPr>
        <w:t>V. Művek a kortárs magyar irodalomból</w:t>
      </w:r>
    </w:p>
    <w:p w:rsidR="001B3E71" w:rsidRDefault="001D1FFD" w:rsidP="001B3E71">
      <w:r>
        <w:t>15. Varró Dániel: Bögre azúr című kötete</w:t>
      </w:r>
    </w:p>
    <w:p w:rsidR="001B3E71" w:rsidRPr="00A80E28" w:rsidRDefault="00A80E28" w:rsidP="001B3E71">
      <w:pPr>
        <w:rPr>
          <w:b/>
          <w:u w:val="single"/>
        </w:rPr>
      </w:pPr>
      <w:r w:rsidRPr="00A80E28">
        <w:rPr>
          <w:b/>
          <w:u w:val="single"/>
        </w:rPr>
        <w:t xml:space="preserve">VI. </w:t>
      </w:r>
      <w:r w:rsidR="001B3E71" w:rsidRPr="00A80E28">
        <w:rPr>
          <w:b/>
          <w:u w:val="single"/>
        </w:rPr>
        <w:t>Művek a világirodalomból</w:t>
      </w:r>
    </w:p>
    <w:p w:rsidR="001B3E71" w:rsidRDefault="00A80E28" w:rsidP="001B3E71">
      <w:r>
        <w:t>16</w:t>
      </w:r>
      <w:r w:rsidR="001B3E71">
        <w:t>. A Biblia</w:t>
      </w:r>
    </w:p>
    <w:p w:rsidR="001B3E71" w:rsidRDefault="00A80E28" w:rsidP="001B3E71">
      <w:r>
        <w:t>17</w:t>
      </w:r>
      <w:r w:rsidR="001B3E71">
        <w:t>. A francia realizmus (Stendhal: Vörös és fekete)</w:t>
      </w:r>
    </w:p>
    <w:p w:rsidR="001B3E71" w:rsidRPr="00A80E28" w:rsidRDefault="00A80E28" w:rsidP="001B3E71">
      <w:pPr>
        <w:rPr>
          <w:b/>
          <w:u w:val="single"/>
        </w:rPr>
      </w:pPr>
      <w:r w:rsidRPr="00A80E28">
        <w:rPr>
          <w:b/>
          <w:u w:val="single"/>
        </w:rPr>
        <w:t xml:space="preserve">VII. </w:t>
      </w:r>
      <w:r w:rsidR="001B3E71" w:rsidRPr="00A80E28">
        <w:rPr>
          <w:b/>
          <w:u w:val="single"/>
        </w:rPr>
        <w:t>Színház és dráma</w:t>
      </w:r>
    </w:p>
    <w:p w:rsidR="001B3E71" w:rsidRDefault="00A80E28" w:rsidP="001B3E71">
      <w:r>
        <w:t>18</w:t>
      </w:r>
      <w:r w:rsidR="001B3E71">
        <w:t>. Madách Imre: Az ember tragédiája</w:t>
      </w:r>
    </w:p>
    <w:p w:rsidR="001B3E71" w:rsidRDefault="00A80E28" w:rsidP="001B3E71">
      <w:r>
        <w:t>19</w:t>
      </w:r>
      <w:r w:rsidR="001B3E71">
        <w:t>. Shakespeare: Rómeó és Júlia</w:t>
      </w:r>
    </w:p>
    <w:p w:rsidR="001B3E71" w:rsidRPr="00A80E28" w:rsidRDefault="00A80E28" w:rsidP="001B3E71">
      <w:pPr>
        <w:rPr>
          <w:b/>
          <w:u w:val="single"/>
        </w:rPr>
      </w:pPr>
      <w:r w:rsidRPr="00A80E28">
        <w:rPr>
          <w:b/>
          <w:u w:val="single"/>
        </w:rPr>
        <w:t>VIII. Regionális</w:t>
      </w:r>
      <w:r w:rsidR="001B3E71" w:rsidRPr="00A80E28">
        <w:rPr>
          <w:b/>
          <w:u w:val="single"/>
        </w:rPr>
        <w:t xml:space="preserve"> irodalom</w:t>
      </w:r>
    </w:p>
    <w:p w:rsidR="000731FE" w:rsidRDefault="00A80E28" w:rsidP="001B3E71">
      <w:r>
        <w:t>20. Radnóti utolsó útja versei tükrében</w:t>
      </w:r>
      <w:bookmarkStart w:id="0" w:name="_GoBack"/>
      <w:bookmarkEnd w:id="0"/>
    </w:p>
    <w:p w:rsidR="00925462" w:rsidRDefault="00925462" w:rsidP="001B3E71"/>
    <w:sectPr w:rsidR="00925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73C"/>
    <w:rsid w:val="000731FE"/>
    <w:rsid w:val="000C2A28"/>
    <w:rsid w:val="001677F3"/>
    <w:rsid w:val="001853B7"/>
    <w:rsid w:val="001B3E71"/>
    <w:rsid w:val="001C200E"/>
    <w:rsid w:val="001D1FFD"/>
    <w:rsid w:val="001E0293"/>
    <w:rsid w:val="001E3441"/>
    <w:rsid w:val="00211855"/>
    <w:rsid w:val="00273008"/>
    <w:rsid w:val="002B3062"/>
    <w:rsid w:val="00340F99"/>
    <w:rsid w:val="0042273C"/>
    <w:rsid w:val="005F67D7"/>
    <w:rsid w:val="00666BB4"/>
    <w:rsid w:val="007A726A"/>
    <w:rsid w:val="007C4C34"/>
    <w:rsid w:val="008123F8"/>
    <w:rsid w:val="00850612"/>
    <w:rsid w:val="008C258C"/>
    <w:rsid w:val="00925462"/>
    <w:rsid w:val="00A80E28"/>
    <w:rsid w:val="00AE743D"/>
    <w:rsid w:val="00B0711B"/>
    <w:rsid w:val="00B60DBA"/>
    <w:rsid w:val="00C15807"/>
    <w:rsid w:val="00CC057B"/>
    <w:rsid w:val="00D06609"/>
    <w:rsid w:val="00F2256F"/>
    <w:rsid w:val="00F6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8DDEE-5025-4819-B079-F06CE6EA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Kliszi</dc:creator>
  <cp:keywords/>
  <dc:description/>
  <cp:lastModifiedBy>Windows-felhasználó</cp:lastModifiedBy>
  <cp:revision>2</cp:revision>
  <dcterms:created xsi:type="dcterms:W3CDTF">2026-02-26T12:50:00Z</dcterms:created>
  <dcterms:modified xsi:type="dcterms:W3CDTF">2026-02-26T12:50:00Z</dcterms:modified>
</cp:coreProperties>
</file>