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EC2F1" w14:textId="77777777" w:rsidR="004A3808" w:rsidRDefault="004A3808" w:rsidP="004A3808">
      <w:bookmarkStart w:id="0" w:name="_GoBack"/>
      <w:bookmarkEnd w:id="0"/>
      <w:r>
        <w:t>Szóbeli érettségi tételek</w:t>
      </w:r>
    </w:p>
    <w:p w14:paraId="20798612" w14:textId="77777777" w:rsidR="004A3808" w:rsidRDefault="004A3808" w:rsidP="004A3808"/>
    <w:p w14:paraId="7119374E" w14:textId="04587BE2" w:rsidR="004A3808" w:rsidRDefault="009D1F0D" w:rsidP="004A3808">
      <w:r>
        <w:t>202</w:t>
      </w:r>
      <w:r w:rsidR="007422FC">
        <w:t>6</w:t>
      </w:r>
    </w:p>
    <w:p w14:paraId="6F6B9236" w14:textId="77777777" w:rsidR="004A3808" w:rsidRDefault="004A3808" w:rsidP="004A3808"/>
    <w:p w14:paraId="0CD50A98" w14:textId="77777777" w:rsidR="004A3808" w:rsidRDefault="004A3808" w:rsidP="004A3808">
      <w:r>
        <w:t>Életművek a magyar irodalomból. Kötelező szerzők</w:t>
      </w:r>
    </w:p>
    <w:p w14:paraId="64042F20" w14:textId="77777777" w:rsidR="009D1F0D" w:rsidRDefault="009D1F0D" w:rsidP="004A3808"/>
    <w:p w14:paraId="0F90CA86" w14:textId="246A62F9" w:rsidR="004A3808" w:rsidRPr="008752A8" w:rsidRDefault="009D1F0D" w:rsidP="004A3808">
      <w:pPr>
        <w:rPr>
          <w:bCs/>
        </w:rPr>
      </w:pPr>
      <w:r w:rsidRPr="008752A8">
        <w:rPr>
          <w:bCs/>
        </w:rPr>
        <w:t>1. A</w:t>
      </w:r>
      <w:r w:rsidR="008752A8" w:rsidRPr="008752A8">
        <w:rPr>
          <w:bCs/>
        </w:rPr>
        <w:t xml:space="preserve"> szerelem</w:t>
      </w:r>
      <w:r w:rsidR="004A3808" w:rsidRPr="008752A8">
        <w:rPr>
          <w:bCs/>
        </w:rPr>
        <w:t xml:space="preserve"> motívumának megjelenése Petőfi Sándor költészetében</w:t>
      </w:r>
      <w:r w:rsidRPr="008752A8">
        <w:rPr>
          <w:bCs/>
        </w:rPr>
        <w:t xml:space="preserve"> </w:t>
      </w:r>
    </w:p>
    <w:p w14:paraId="40B63FBC" w14:textId="35B9B1A1" w:rsidR="004A3808" w:rsidRPr="009D1F0D" w:rsidRDefault="009D1F0D" w:rsidP="004A3808">
      <w:pPr>
        <w:rPr>
          <w:b/>
        </w:rPr>
      </w:pPr>
      <w:r w:rsidRPr="009D1F0D">
        <w:rPr>
          <w:b/>
        </w:rPr>
        <w:t xml:space="preserve">2. Arany János </w:t>
      </w:r>
      <w:r w:rsidR="008752A8">
        <w:rPr>
          <w:b/>
        </w:rPr>
        <w:t>balladái</w:t>
      </w:r>
      <w:r>
        <w:rPr>
          <w:b/>
        </w:rPr>
        <w:t xml:space="preserve"> </w:t>
      </w:r>
      <w:r w:rsidR="008752A8">
        <w:rPr>
          <w:b/>
        </w:rPr>
        <w:t>(1</w:t>
      </w:r>
      <w:r>
        <w:rPr>
          <w:b/>
        </w:rPr>
        <w:t>.)</w:t>
      </w:r>
    </w:p>
    <w:p w14:paraId="2AB7ECF5" w14:textId="785C7A0A" w:rsidR="004A3808" w:rsidRPr="008752A8" w:rsidRDefault="004A3808" w:rsidP="004A3808">
      <w:pPr>
        <w:rPr>
          <w:b/>
          <w:bCs/>
        </w:rPr>
      </w:pPr>
      <w:r>
        <w:t xml:space="preserve">3. </w:t>
      </w:r>
      <w:r w:rsidRPr="008752A8">
        <w:rPr>
          <w:b/>
          <w:bCs/>
        </w:rPr>
        <w:t xml:space="preserve">A </w:t>
      </w:r>
      <w:r w:rsidR="008752A8" w:rsidRPr="008752A8">
        <w:rPr>
          <w:b/>
          <w:bCs/>
        </w:rPr>
        <w:t>tájköltészet</w:t>
      </w:r>
      <w:r w:rsidRPr="008752A8">
        <w:rPr>
          <w:b/>
          <w:bCs/>
        </w:rPr>
        <w:t xml:space="preserve"> újdons</w:t>
      </w:r>
      <w:r w:rsidR="009D1F0D" w:rsidRPr="008752A8">
        <w:rPr>
          <w:b/>
          <w:bCs/>
        </w:rPr>
        <w:t>ágai Ady Endre művészetében</w:t>
      </w:r>
      <w:r w:rsidR="008752A8">
        <w:rPr>
          <w:b/>
          <w:bCs/>
        </w:rPr>
        <w:t xml:space="preserve"> (2.)</w:t>
      </w:r>
    </w:p>
    <w:p w14:paraId="6D0A4ECA" w14:textId="77777777" w:rsidR="004A3808" w:rsidRPr="008752A8" w:rsidRDefault="004A3808" w:rsidP="004A3808">
      <w:r w:rsidRPr="008752A8">
        <w:rPr>
          <w:b/>
          <w:bCs/>
        </w:rPr>
        <w:t xml:space="preserve">4. </w:t>
      </w:r>
      <w:r w:rsidRPr="008752A8">
        <w:t>Babits Mihály Jónás könyve</w:t>
      </w:r>
    </w:p>
    <w:p w14:paraId="3F7D88C7" w14:textId="77777777" w:rsidR="004A3808" w:rsidRDefault="004A3808" w:rsidP="004A3808">
      <w:r w:rsidRPr="008752A8">
        <w:t xml:space="preserve">5. Emberi sorskérdések felvetése </w:t>
      </w:r>
      <w:r>
        <w:t>Kosztolányi Dezső regényeiben</w:t>
      </w:r>
    </w:p>
    <w:p w14:paraId="4DF51BA0" w14:textId="77777777" w:rsidR="004A3808" w:rsidRDefault="004A3808" w:rsidP="004A3808">
      <w:r>
        <w:t>6. József</w:t>
      </w:r>
      <w:r w:rsidR="009D1F0D">
        <w:t xml:space="preserve"> Attila szerelmi költészete </w:t>
      </w:r>
    </w:p>
    <w:p w14:paraId="4F31A117" w14:textId="77777777" w:rsidR="004A3808" w:rsidRDefault="009D1F0D" w:rsidP="004A3808">
      <w:r>
        <w:t xml:space="preserve">7. Herczeg Ferenc </w:t>
      </w:r>
    </w:p>
    <w:p w14:paraId="3DFDD2A3" w14:textId="77777777" w:rsidR="004A3808" w:rsidRDefault="004A3808" w:rsidP="004A3808">
      <w:r>
        <w:t>8. Jókai Mór a legnagyobb romantikus prózaíró</w:t>
      </w:r>
    </w:p>
    <w:p w14:paraId="4D86848A" w14:textId="77777777" w:rsidR="004A3808" w:rsidRDefault="004A3808" w:rsidP="004A3808">
      <w:r>
        <w:t>9. Mikszáth Kálmán regényírói művészete</w:t>
      </w:r>
    </w:p>
    <w:p w14:paraId="3C978D5B" w14:textId="570C0C5A" w:rsidR="004A3808" w:rsidRDefault="009D1F0D" w:rsidP="004A3808">
      <w:r>
        <w:t xml:space="preserve">10. Vörösmarty Mihály </w:t>
      </w:r>
      <w:r w:rsidR="008752A8">
        <w:t>Csongor és Tünde</w:t>
      </w:r>
    </w:p>
    <w:p w14:paraId="1D16B321" w14:textId="77777777" w:rsidR="004A3808" w:rsidRDefault="004A3808" w:rsidP="004A3808"/>
    <w:p w14:paraId="0AE2AF04" w14:textId="77777777" w:rsidR="004A3808" w:rsidRDefault="004A3808" w:rsidP="004A3808">
      <w:r>
        <w:t>Szerzők, művek, korszakok a régi magyar irodalomból a 18. század végéig.</w:t>
      </w:r>
    </w:p>
    <w:p w14:paraId="3560DE82" w14:textId="77777777" w:rsidR="004A3808" w:rsidRDefault="004A3808" w:rsidP="004A3808">
      <w:r>
        <w:t>Választható szerzők</w:t>
      </w:r>
    </w:p>
    <w:p w14:paraId="6044E197" w14:textId="77777777" w:rsidR="009D1F0D" w:rsidRDefault="009D1F0D" w:rsidP="004A3808"/>
    <w:p w14:paraId="4D8F38D1" w14:textId="77777777" w:rsidR="004A3808" w:rsidRDefault="004A3808" w:rsidP="004A3808">
      <w:r>
        <w:t>11. Balassi Bálint vitézi költészete</w:t>
      </w:r>
    </w:p>
    <w:p w14:paraId="0A839766" w14:textId="77777777" w:rsidR="009D1F0D" w:rsidRDefault="009D1F0D" w:rsidP="004A3808"/>
    <w:p w14:paraId="7553E5FD" w14:textId="77777777" w:rsidR="004A3808" w:rsidRDefault="004A3808" w:rsidP="004A3808">
      <w:r>
        <w:t>Portrék, metszetek, látásmódok a 19.20. század magyar irodalmából.</w:t>
      </w:r>
    </w:p>
    <w:p w14:paraId="2EAB151F" w14:textId="77777777" w:rsidR="004A3808" w:rsidRDefault="004A3808" w:rsidP="004A3808">
      <w:r>
        <w:t>Választható szerzők</w:t>
      </w:r>
    </w:p>
    <w:p w14:paraId="745603A0" w14:textId="77777777" w:rsidR="009D1F0D" w:rsidRDefault="009D1F0D" w:rsidP="004A3808"/>
    <w:p w14:paraId="22D60843" w14:textId="77777777" w:rsidR="004A3808" w:rsidRDefault="004A3808" w:rsidP="004A3808">
      <w:r>
        <w:t>12. Móricz Zsigmond novellái</w:t>
      </w:r>
    </w:p>
    <w:p w14:paraId="0807C4FD" w14:textId="77777777" w:rsidR="004A3808" w:rsidRDefault="004A3808" w:rsidP="004A3808">
      <w:r>
        <w:t xml:space="preserve">13. Örkény István és a </w:t>
      </w:r>
      <w:proofErr w:type="spellStart"/>
      <w:r>
        <w:t>Tóték</w:t>
      </w:r>
      <w:proofErr w:type="spellEnd"/>
    </w:p>
    <w:p w14:paraId="2D1CDECD" w14:textId="77777777" w:rsidR="004A3808" w:rsidRDefault="004A3808" w:rsidP="004A3808"/>
    <w:p w14:paraId="479C1D7D" w14:textId="4AF19FB1" w:rsidR="004A3808" w:rsidRDefault="004A3808" w:rsidP="004A3808">
      <w:r>
        <w:t>Met</w:t>
      </w:r>
      <w:r w:rsidR="00310941">
        <w:t>szetek a 20. század délvidéki, e</w:t>
      </w:r>
      <w:r>
        <w:t>rdélyi, felvidéki és kárpátaljai irodalomból</w:t>
      </w:r>
    </w:p>
    <w:p w14:paraId="4B241508" w14:textId="77777777" w:rsidR="009D1F0D" w:rsidRDefault="009D1F0D" w:rsidP="004A3808"/>
    <w:p w14:paraId="4247BED4" w14:textId="77777777" w:rsidR="004A3808" w:rsidRDefault="009D1F0D" w:rsidP="004A3808">
      <w:r>
        <w:t xml:space="preserve">14. </w:t>
      </w:r>
      <w:proofErr w:type="spellStart"/>
      <w:r>
        <w:t>Kányádi</w:t>
      </w:r>
      <w:proofErr w:type="spellEnd"/>
      <w:r>
        <w:t xml:space="preserve"> Sándor </w:t>
      </w:r>
    </w:p>
    <w:p w14:paraId="5570AC92" w14:textId="77777777" w:rsidR="004A3808" w:rsidRDefault="004A3808" w:rsidP="004A3808"/>
    <w:p w14:paraId="5E9949E9" w14:textId="77777777" w:rsidR="004A3808" w:rsidRDefault="004A3808" w:rsidP="004A3808">
      <w:r>
        <w:t>Művek a kortárs magyar irodalomból</w:t>
      </w:r>
    </w:p>
    <w:p w14:paraId="39B54690" w14:textId="77777777" w:rsidR="009D1F0D" w:rsidRDefault="009D1F0D" w:rsidP="004A3808"/>
    <w:p w14:paraId="7A60D0C2" w14:textId="77777777" w:rsidR="004A3808" w:rsidRDefault="004A3808" w:rsidP="004A3808">
      <w:r>
        <w:t xml:space="preserve">15. </w:t>
      </w:r>
      <w:proofErr w:type="spellStart"/>
      <w:r>
        <w:t>Slam</w:t>
      </w:r>
      <w:proofErr w:type="spellEnd"/>
      <w:r>
        <w:t xml:space="preserve"> </w:t>
      </w:r>
      <w:proofErr w:type="spellStart"/>
      <w:r>
        <w:t>poetry</w:t>
      </w:r>
      <w:proofErr w:type="spellEnd"/>
      <w:r>
        <w:t xml:space="preserve"> – </w:t>
      </w:r>
      <w:proofErr w:type="spellStart"/>
      <w:r>
        <w:t>Závada</w:t>
      </w:r>
      <w:proofErr w:type="spellEnd"/>
      <w:r>
        <w:t xml:space="preserve"> Péter versei</w:t>
      </w:r>
    </w:p>
    <w:p w14:paraId="6F35A97F" w14:textId="77777777" w:rsidR="004A3808" w:rsidRDefault="004A3808" w:rsidP="004A3808"/>
    <w:p w14:paraId="78B45343" w14:textId="77777777" w:rsidR="004A3808" w:rsidRDefault="004A3808" w:rsidP="004A3808">
      <w:r>
        <w:t>Művek a világirodalomból</w:t>
      </w:r>
    </w:p>
    <w:p w14:paraId="38EB215C" w14:textId="77777777" w:rsidR="009D1F0D" w:rsidRDefault="009D1F0D" w:rsidP="004A3808"/>
    <w:p w14:paraId="2F6B8F2E" w14:textId="77777777" w:rsidR="004A3808" w:rsidRDefault="004A3808" w:rsidP="004A3808">
      <w:r>
        <w:t>16. A bűn és bűnhődés motívumának megjelenése a Bibliában, és a motívum</w:t>
      </w:r>
    </w:p>
    <w:p w14:paraId="4C60997F" w14:textId="77777777" w:rsidR="004A3808" w:rsidRDefault="004A3808" w:rsidP="004A3808">
      <w:proofErr w:type="spellStart"/>
      <w:proofErr w:type="gramStart"/>
      <w:r>
        <w:t>továbbélése</w:t>
      </w:r>
      <w:proofErr w:type="spellEnd"/>
      <w:proofErr w:type="gramEnd"/>
      <w:r>
        <w:t xml:space="preserve"> az irodalomban</w:t>
      </w:r>
    </w:p>
    <w:p w14:paraId="30ED8969" w14:textId="77777777" w:rsidR="004A3808" w:rsidRDefault="004A3808" w:rsidP="004A3808">
      <w:r>
        <w:t>17. Újító törekvések a XX. század első évtizedeinek prózájában - Franz Kafka</w:t>
      </w:r>
    </w:p>
    <w:p w14:paraId="23BD46AE" w14:textId="77777777" w:rsidR="004A3808" w:rsidRDefault="004A3808" w:rsidP="004A3808">
      <w:r>
        <w:t>Az átváltozás című novellája</w:t>
      </w:r>
    </w:p>
    <w:p w14:paraId="2F4D4A44" w14:textId="77777777" w:rsidR="004A3808" w:rsidRDefault="004A3808" w:rsidP="004A3808"/>
    <w:p w14:paraId="4326F05D" w14:textId="77777777" w:rsidR="004A3808" w:rsidRDefault="004A3808" w:rsidP="004A3808">
      <w:r>
        <w:t>Színház és dráma</w:t>
      </w:r>
    </w:p>
    <w:p w14:paraId="47DFFB92" w14:textId="77777777" w:rsidR="009D1F0D" w:rsidRDefault="009D1F0D" w:rsidP="004A3808"/>
    <w:p w14:paraId="76C2FD6E" w14:textId="6EAD5D92" w:rsidR="004A3808" w:rsidRPr="008752A8" w:rsidRDefault="009D1F0D" w:rsidP="004A3808">
      <w:pPr>
        <w:rPr>
          <w:bCs/>
        </w:rPr>
      </w:pPr>
      <w:r w:rsidRPr="008752A8">
        <w:rPr>
          <w:bCs/>
        </w:rPr>
        <w:t xml:space="preserve">18. Az ókori görög színház. </w:t>
      </w:r>
      <w:proofErr w:type="spellStart"/>
      <w:r w:rsidRPr="008752A8">
        <w:rPr>
          <w:bCs/>
        </w:rPr>
        <w:t>Szophoklesz</w:t>
      </w:r>
      <w:proofErr w:type="spellEnd"/>
      <w:r w:rsidRPr="008752A8">
        <w:rPr>
          <w:bCs/>
        </w:rPr>
        <w:t xml:space="preserve"> Antigoné </w:t>
      </w:r>
    </w:p>
    <w:p w14:paraId="31816CA8" w14:textId="549174AC" w:rsidR="004A3808" w:rsidRPr="008752A8" w:rsidRDefault="004A3808" w:rsidP="004A3808">
      <w:pPr>
        <w:rPr>
          <w:b/>
          <w:bCs/>
        </w:rPr>
      </w:pPr>
      <w:r>
        <w:t xml:space="preserve">19. </w:t>
      </w:r>
      <w:r w:rsidR="008752A8" w:rsidRPr="008752A8">
        <w:rPr>
          <w:b/>
          <w:bCs/>
        </w:rPr>
        <w:t xml:space="preserve">A francia klasszicista színház- </w:t>
      </w:r>
      <w:proofErr w:type="spellStart"/>
      <w:r w:rsidR="008752A8" w:rsidRPr="008752A8">
        <w:rPr>
          <w:b/>
          <w:bCs/>
        </w:rPr>
        <w:t>Moliere</w:t>
      </w:r>
      <w:proofErr w:type="spellEnd"/>
      <w:r w:rsidR="008752A8" w:rsidRPr="008752A8">
        <w:rPr>
          <w:b/>
          <w:bCs/>
        </w:rPr>
        <w:t xml:space="preserve"> Tartuffe</w:t>
      </w:r>
      <w:r w:rsidR="008752A8">
        <w:rPr>
          <w:b/>
          <w:bCs/>
        </w:rPr>
        <w:t xml:space="preserve"> (3.)</w:t>
      </w:r>
    </w:p>
    <w:p w14:paraId="4D324112" w14:textId="77777777" w:rsidR="004A3808" w:rsidRPr="008752A8" w:rsidRDefault="004A3808" w:rsidP="004A3808">
      <w:pPr>
        <w:rPr>
          <w:b/>
          <w:bCs/>
        </w:rPr>
      </w:pPr>
    </w:p>
    <w:p w14:paraId="1BF739CA" w14:textId="77777777" w:rsidR="009D1F0D" w:rsidRDefault="004A3808" w:rsidP="004A3808">
      <w:r>
        <w:t>Az irodalom határterületei</w:t>
      </w:r>
    </w:p>
    <w:p w14:paraId="7670C396" w14:textId="77777777" w:rsidR="009512FD" w:rsidRDefault="004A3808" w:rsidP="004A3808">
      <w:r>
        <w:t>20. A szórakoztató irodalom - a krimi</w:t>
      </w:r>
    </w:p>
    <w:sectPr w:rsidR="0095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08"/>
    <w:rsid w:val="00310941"/>
    <w:rsid w:val="004A3808"/>
    <w:rsid w:val="005E1649"/>
    <w:rsid w:val="007422FC"/>
    <w:rsid w:val="008752A8"/>
    <w:rsid w:val="00931A67"/>
    <w:rsid w:val="009512FD"/>
    <w:rsid w:val="009D1F0D"/>
    <w:rsid w:val="00D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BC77"/>
  <w15:chartTrackingRefBased/>
  <w15:docId w15:val="{414AB277-15F6-4FBE-9F1F-5B12CF48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Windows-felhasználó</cp:lastModifiedBy>
  <cp:revision>2</cp:revision>
  <dcterms:created xsi:type="dcterms:W3CDTF">2026-02-26T12:48:00Z</dcterms:created>
  <dcterms:modified xsi:type="dcterms:W3CDTF">2026-02-26T12:48:00Z</dcterms:modified>
</cp:coreProperties>
</file>