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1E" w:rsidRDefault="00E41A34">
      <w:pPr>
        <w:pStyle w:val="Cmsor1"/>
        <w:ind w:right="85"/>
        <w:rPr>
          <w:b w:val="0"/>
          <w:bCs w:val="0"/>
        </w:rPr>
      </w:pPr>
      <w:r>
        <w:t>Tisztelt Duális Partnereink! Kedves</w:t>
      </w:r>
      <w:r>
        <w:rPr>
          <w:spacing w:val="-1"/>
        </w:rPr>
        <w:t xml:space="preserve"> </w:t>
      </w:r>
      <w:r>
        <w:t>Tanulók!</w:t>
      </w:r>
    </w:p>
    <w:p w:rsidR="006D6F1E" w:rsidRDefault="00E41A34">
      <w:pPr>
        <w:spacing w:before="180" w:line="259" w:lineRule="auto"/>
        <w:ind w:left="100" w:right="85"/>
        <w:rPr>
          <w:rFonts w:ascii="Calibri" w:eastAsia="Calibri" w:hAnsi="Calibri" w:cs="Calibri"/>
        </w:rPr>
      </w:pPr>
      <w:r>
        <w:rPr>
          <w:rFonts w:ascii="Calibri" w:hAnsi="Calibri"/>
          <w:b/>
        </w:rPr>
        <w:t>Lehetőség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van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tanulók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/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képzésben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résztvevők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duális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partnernél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történő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szakirányú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oktatására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szakképzési munkaszerződést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kötni.</w:t>
      </w:r>
    </w:p>
    <w:p w:rsidR="0091190E" w:rsidRDefault="00E41A34">
      <w:pPr>
        <w:spacing w:before="161" w:line="259" w:lineRule="auto"/>
        <w:ind w:left="100" w:right="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</w:rPr>
        <w:t xml:space="preserve">szakirányú oktatásra vonatkozó szakképzési munkaszerződés (SZMSZ) </w:t>
      </w:r>
      <w:r w:rsidR="0091190E">
        <w:rPr>
          <w:rFonts w:ascii="Calibri" w:eastAsia="Calibri" w:hAnsi="Calibri" w:cs="Calibri"/>
        </w:rPr>
        <w:t>iratmintái</w:t>
      </w:r>
      <w:r>
        <w:rPr>
          <w:rFonts w:ascii="Calibri" w:eastAsia="Calibri" w:hAnsi="Calibri" w:cs="Calibri"/>
        </w:rPr>
        <w:t xml:space="preserve"> letölthetők iskolánk honlapjáról </w:t>
      </w:r>
      <w:r w:rsidR="0091190E">
        <w:rPr>
          <w:rFonts w:ascii="Calibri" w:eastAsia="Calibri" w:hAnsi="Calibri" w:cs="Calibri"/>
        </w:rPr>
        <w:t xml:space="preserve">/letölthető dokumentumok/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</w:rPr>
        <w:t xml:space="preserve">tanulói jogviszonyban </w:t>
      </w:r>
      <w:r>
        <w:rPr>
          <w:rFonts w:ascii="Calibri" w:eastAsia="Calibri" w:hAnsi="Calibri" w:cs="Calibri"/>
        </w:rPr>
        <w:t xml:space="preserve">tanuló fodrászokra és kozmetikus technikusokra vonatkozóan. </w:t>
      </w:r>
    </w:p>
    <w:p w:rsidR="0091190E" w:rsidRDefault="00E41A34">
      <w:pPr>
        <w:spacing w:before="161" w:line="259" w:lineRule="auto"/>
        <w:ind w:left="100" w:right="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tanulók heti képzési ideje a </w:t>
      </w:r>
      <w:r w:rsidR="0091190E">
        <w:rPr>
          <w:rFonts w:ascii="Calibri" w:eastAsia="Calibri" w:hAnsi="Calibri" w:cs="Calibri"/>
        </w:rPr>
        <w:t xml:space="preserve">sikeres ágazati alapvizsgát követően a </w:t>
      </w:r>
      <w:r>
        <w:rPr>
          <w:rFonts w:ascii="Calibri" w:eastAsia="Calibri" w:hAnsi="Calibri" w:cs="Calibri"/>
        </w:rPr>
        <w:t>duális partnerél „</w:t>
      </w:r>
      <w:r>
        <w:rPr>
          <w:rFonts w:ascii="Calibri" w:eastAsia="Calibri" w:hAnsi="Calibri" w:cs="Calibri"/>
          <w:b/>
          <w:bCs/>
        </w:rPr>
        <w:t>szakmai gyakorlat”-</w:t>
      </w:r>
      <w:r>
        <w:rPr>
          <w:rFonts w:ascii="Calibri" w:eastAsia="Calibri" w:hAnsi="Calibri" w:cs="Calibri"/>
        </w:rPr>
        <w:t xml:space="preserve">ból a </w:t>
      </w:r>
      <w:bookmarkStart w:id="0" w:name="_GoBack"/>
      <w:bookmarkEnd w:id="0"/>
      <w:r>
        <w:rPr>
          <w:rFonts w:ascii="Calibri" w:eastAsia="Calibri" w:hAnsi="Calibri" w:cs="Calibri"/>
        </w:rPr>
        <w:t>szorgalmi időszakban</w:t>
      </w:r>
      <w:r w:rsidR="0091190E">
        <w:rPr>
          <w:rFonts w:ascii="Calibri" w:eastAsia="Calibri" w:hAnsi="Calibri" w:cs="Calibri"/>
        </w:rPr>
        <w:t>:</w:t>
      </w:r>
    </w:p>
    <w:p w:rsidR="0091190E" w:rsidRDefault="0091190E">
      <w:pPr>
        <w:spacing w:before="161" w:line="259" w:lineRule="auto"/>
        <w:ind w:left="100" w:right="85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91190E" w:rsidTr="00CF1C40">
        <w:trPr>
          <w:trHeight w:hRule="exact" w:val="54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0E" w:rsidRDefault="0091190E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Szakma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0E" w:rsidRDefault="0091190E" w:rsidP="00CF1C40">
            <w:pPr>
              <w:pStyle w:val="TableParagraph"/>
              <w:ind w:left="103" w:right="1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1/13. évfolyamon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ágazati alapvizsga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után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0E" w:rsidRDefault="0091190E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2/14.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évfolyamon</w:t>
            </w:r>
          </w:p>
        </w:tc>
      </w:tr>
      <w:tr w:rsidR="0091190E" w:rsidTr="0091190E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0E" w:rsidRDefault="0091190E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fodrász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0E" w:rsidRDefault="0091190E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21 óra /hét -3 x 7 óra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0E" w:rsidRDefault="0091190E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24 óra/hét – 3 x 8 óra</w:t>
            </w:r>
          </w:p>
        </w:tc>
      </w:tr>
      <w:tr w:rsidR="0091190E" w:rsidTr="0091190E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0E" w:rsidRDefault="0091190E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kozmetikus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technikus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0E" w:rsidRDefault="0091190E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óra/hét – 7,8,8 óra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0E" w:rsidRDefault="0091190E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óra/hét – 3 x 7 óra</w:t>
            </w:r>
          </w:p>
        </w:tc>
      </w:tr>
    </w:tbl>
    <w:p w:rsidR="0091190E" w:rsidRDefault="0091190E">
      <w:pPr>
        <w:spacing w:before="161" w:line="259" w:lineRule="auto"/>
        <w:ind w:left="100" w:right="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megvalósítás évenként órarend függő, lehet minden héten 3 nap, vagy kétheti ciklusban egybefüggő 6 nap gyakorlat, és 4 nap elméleti.</w:t>
      </w:r>
    </w:p>
    <w:p w:rsidR="006D6F1E" w:rsidRDefault="00E41A34">
      <w:pPr>
        <w:spacing w:before="161" w:line="259" w:lineRule="auto"/>
        <w:ind w:left="100" w:right="472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Felnőttképzési jogviszonyban a szakirányú oktatás </w:t>
      </w:r>
      <w:r>
        <w:rPr>
          <w:rFonts w:ascii="Calibri" w:hAnsi="Calibri"/>
        </w:rPr>
        <w:t>lehetőség szerint heti 3 napon valósul meg, ebből a szakmai gyakorlati tantárgyak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óraszámai:</w:t>
      </w:r>
    </w:p>
    <w:p w:rsidR="006D6F1E" w:rsidRDefault="006D6F1E">
      <w:pPr>
        <w:spacing w:before="3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6D6F1E" w:rsidTr="0091190E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1E" w:rsidRDefault="00E41A34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Szakma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1E" w:rsidRDefault="00E41A34" w:rsidP="0091190E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1/13. évfolyamon </w:t>
            </w:r>
            <w:r w:rsidR="0091190E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ágazati alapvizsga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után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1E" w:rsidRDefault="00E41A34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2/14.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évfolyamon</w:t>
            </w:r>
          </w:p>
        </w:tc>
      </w:tr>
      <w:tr w:rsidR="006D6F1E" w:rsidTr="0091190E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1E" w:rsidRDefault="00E41A34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fodrász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1E" w:rsidRDefault="0091190E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252 óra (14</w:t>
            </w:r>
            <w:r w:rsidR="00E41A34">
              <w:rPr>
                <w:rFonts w:ascii="Calibri" w:hAnsi="Calibri"/>
                <w:spacing w:val="-5"/>
              </w:rPr>
              <w:t xml:space="preserve"> </w:t>
            </w:r>
            <w:r w:rsidR="00E41A34">
              <w:rPr>
                <w:rFonts w:ascii="Calibri" w:hAnsi="Calibri"/>
              </w:rPr>
              <w:t>óra/hét)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1E" w:rsidRDefault="00204CE2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435 óra (14</w:t>
            </w:r>
            <w:r w:rsidR="00E41A34">
              <w:rPr>
                <w:rFonts w:ascii="Calibri" w:hAnsi="Calibri"/>
                <w:spacing w:val="-5"/>
              </w:rPr>
              <w:t xml:space="preserve"> </w:t>
            </w:r>
            <w:r w:rsidR="00E41A34">
              <w:rPr>
                <w:rFonts w:ascii="Calibri" w:hAnsi="Calibri"/>
              </w:rPr>
              <w:t>óra/hét)</w:t>
            </w:r>
          </w:p>
        </w:tc>
      </w:tr>
      <w:tr w:rsidR="006D6F1E" w:rsidTr="0091190E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1E" w:rsidRDefault="00E41A34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kozmetikus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technikus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1E" w:rsidRDefault="00204CE2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252 óra (14</w:t>
            </w:r>
            <w:r w:rsidR="00E41A34">
              <w:rPr>
                <w:rFonts w:ascii="Calibri" w:hAnsi="Calibri"/>
                <w:spacing w:val="-5"/>
              </w:rPr>
              <w:t xml:space="preserve"> </w:t>
            </w:r>
            <w:r w:rsidR="00E41A34">
              <w:rPr>
                <w:rFonts w:ascii="Calibri" w:hAnsi="Calibri"/>
              </w:rPr>
              <w:t>óra/hét)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1E" w:rsidRDefault="00204CE2" w:rsidP="0091190E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433 óra (</w:t>
            </w:r>
            <w:r>
              <w:rPr>
                <w:rFonts w:ascii="Calibri" w:hAnsi="Calibri" w:cs="Calibri"/>
              </w:rPr>
              <w:t>~</w:t>
            </w:r>
            <w:r>
              <w:rPr>
                <w:rFonts w:ascii="Calibri" w:hAnsi="Calibri"/>
              </w:rPr>
              <w:t>14</w:t>
            </w:r>
            <w:r w:rsidR="00E41A34">
              <w:rPr>
                <w:rFonts w:ascii="Calibri" w:hAnsi="Calibri"/>
                <w:spacing w:val="-5"/>
              </w:rPr>
              <w:t xml:space="preserve"> </w:t>
            </w:r>
            <w:r w:rsidR="00E41A34">
              <w:rPr>
                <w:rFonts w:ascii="Calibri" w:hAnsi="Calibri"/>
              </w:rPr>
              <w:t>óra/hét)</w:t>
            </w:r>
          </w:p>
        </w:tc>
      </w:tr>
    </w:tbl>
    <w:p w:rsidR="006D6F1E" w:rsidRDefault="00E41A34">
      <w:pPr>
        <w:pStyle w:val="Szvegtrzs"/>
        <w:spacing w:line="265" w:lineRule="exact"/>
        <w:ind w:left="100" w:right="85" w:firstLine="0"/>
      </w:pPr>
      <w:r w:rsidRPr="00204CE2">
        <w:rPr>
          <w:b/>
        </w:rPr>
        <w:t>A felnőttképzési jogviszonyban szakmát tanulók esetében is köthető SZMSZ a teljes szakirányú</w:t>
      </w:r>
      <w:r w:rsidRPr="00204CE2">
        <w:rPr>
          <w:b/>
          <w:spacing w:val="-20"/>
        </w:rPr>
        <w:t xml:space="preserve"> </w:t>
      </w:r>
      <w:r w:rsidRPr="00204CE2">
        <w:rPr>
          <w:b/>
        </w:rPr>
        <w:t>oktatásra</w:t>
      </w:r>
      <w:r>
        <w:t>.</w:t>
      </w:r>
    </w:p>
    <w:p w:rsidR="006D6F1E" w:rsidRDefault="00E41A34">
      <w:pPr>
        <w:pStyle w:val="Cmsor1"/>
        <w:spacing w:before="182"/>
        <w:ind w:right="85"/>
        <w:rPr>
          <w:b w:val="0"/>
          <w:bCs w:val="0"/>
        </w:rPr>
      </w:pPr>
      <w:r>
        <w:t>Dokumentáció</w:t>
      </w:r>
    </w:p>
    <w:p w:rsidR="006D6F1E" w:rsidRDefault="00E41A34">
      <w:pPr>
        <w:pStyle w:val="Szvegtrzs"/>
        <w:spacing w:before="180" w:line="259" w:lineRule="auto"/>
        <w:ind w:left="100" w:right="103" w:firstLine="0"/>
      </w:pPr>
      <w:r>
        <w:t>A szakképzési munkaszerződést 3 eredeti példányban kérjük kitölteni, amiből 1 pé</w:t>
      </w:r>
      <w:r>
        <w:t>l</w:t>
      </w:r>
      <w:r>
        <w:t>dány a Duális képzőt, 1 példány a tanulót és egy példány az iskolát</w:t>
      </w:r>
      <w:r>
        <w:rPr>
          <w:spacing w:val="-4"/>
        </w:rPr>
        <w:t xml:space="preserve"> </w:t>
      </w:r>
      <w:r>
        <w:t>illeti.</w:t>
      </w:r>
    </w:p>
    <w:p w:rsidR="006D6F1E" w:rsidRDefault="00E41A34">
      <w:pPr>
        <w:spacing w:before="158" w:line="259" w:lineRule="auto"/>
        <w:ind w:left="100" w:right="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szerződésekhez kapcsolódó dokumentumok, </w:t>
      </w:r>
      <w:r>
        <w:rPr>
          <w:rFonts w:ascii="Calibri" w:eastAsia="Calibri" w:hAnsi="Calibri" w:cs="Calibri"/>
          <w:b/>
          <w:bCs/>
        </w:rPr>
        <w:t>ha a szakirányú oktatás duális partnernél („gyakorlat”) és</w:t>
      </w:r>
      <w:r>
        <w:rPr>
          <w:rFonts w:ascii="Calibri" w:eastAsia="Calibri" w:hAnsi="Calibri" w:cs="Calibri"/>
          <w:b/>
          <w:bCs/>
          <w:spacing w:val="-32"/>
        </w:rPr>
        <w:t xml:space="preserve"> </w:t>
      </w:r>
      <w:r w:rsidR="00204CE2">
        <w:rPr>
          <w:rFonts w:ascii="Calibri" w:eastAsia="Calibri" w:hAnsi="Calibri" w:cs="Calibri"/>
          <w:b/>
          <w:bCs/>
          <w:spacing w:val="-32"/>
        </w:rPr>
        <w:t xml:space="preserve">  </w:t>
      </w:r>
      <w:r>
        <w:rPr>
          <w:rFonts w:ascii="Calibri" w:eastAsia="Calibri" w:hAnsi="Calibri" w:cs="Calibri"/>
          <w:b/>
          <w:bCs/>
        </w:rPr>
        <w:t>az iskolában („elmélet”) történik</w:t>
      </w:r>
      <w:r w:rsidR="00204CE2">
        <w:rPr>
          <w:rFonts w:ascii="Calibri" w:eastAsia="Calibri" w:hAnsi="Calibri" w:cs="Calibri"/>
          <w:b/>
          <w:bCs/>
          <w:spacing w:val="-17"/>
        </w:rPr>
        <w:t>:</w:t>
      </w:r>
    </w:p>
    <w:p w:rsidR="006D6F1E" w:rsidRPr="00E41A34" w:rsidRDefault="00E41A34" w:rsidP="00E41A34">
      <w:pPr>
        <w:pStyle w:val="Listaszerbekezds"/>
        <w:numPr>
          <w:ilvl w:val="0"/>
          <w:numId w:val="2"/>
        </w:numPr>
        <w:tabs>
          <w:tab w:val="left" w:pos="821"/>
        </w:tabs>
        <w:spacing w:before="161"/>
        <w:rPr>
          <w:rFonts w:ascii="Calibri" w:eastAsia="Calibri" w:hAnsi="Calibri" w:cs="Calibri"/>
        </w:rPr>
      </w:pPr>
      <w:r w:rsidRPr="00E41A34">
        <w:rPr>
          <w:rFonts w:ascii="Calibri" w:hAnsi="Calibri"/>
        </w:rPr>
        <w:t>az</w:t>
      </w:r>
      <w:r w:rsidRPr="00E41A34">
        <w:rPr>
          <w:rFonts w:ascii="Calibri" w:hAnsi="Calibri"/>
          <w:spacing w:val="-2"/>
        </w:rPr>
        <w:t xml:space="preserve"> </w:t>
      </w:r>
      <w:r w:rsidRPr="00E41A34">
        <w:rPr>
          <w:rFonts w:ascii="Calibri" w:hAnsi="Calibri"/>
        </w:rPr>
        <w:t>adott</w:t>
      </w:r>
      <w:r w:rsidRPr="00E41A34">
        <w:rPr>
          <w:rFonts w:ascii="Calibri" w:hAnsi="Calibri"/>
          <w:spacing w:val="-3"/>
        </w:rPr>
        <w:t xml:space="preserve"> </w:t>
      </w:r>
      <w:r w:rsidRPr="00E41A34">
        <w:rPr>
          <w:rFonts w:ascii="Calibri" w:hAnsi="Calibri"/>
        </w:rPr>
        <w:t>szakmára</w:t>
      </w:r>
      <w:r w:rsidRPr="00E41A34">
        <w:rPr>
          <w:rFonts w:ascii="Calibri" w:hAnsi="Calibri"/>
          <w:spacing w:val="-4"/>
        </w:rPr>
        <w:t xml:space="preserve"> </w:t>
      </w:r>
      <w:r w:rsidRPr="00E41A34">
        <w:rPr>
          <w:rFonts w:ascii="Calibri" w:hAnsi="Calibri"/>
        </w:rPr>
        <w:t>vonatkozó SZMSZ</w:t>
      </w:r>
      <w:r w:rsidRPr="00E41A34">
        <w:rPr>
          <w:rFonts w:ascii="Calibri" w:hAnsi="Calibri"/>
          <w:spacing w:val="-4"/>
        </w:rPr>
        <w:t xml:space="preserve"> </w:t>
      </w:r>
      <w:r w:rsidRPr="00E41A34">
        <w:rPr>
          <w:rFonts w:ascii="Calibri" w:hAnsi="Calibri"/>
        </w:rPr>
        <w:t>kitöltve,</w:t>
      </w:r>
      <w:r w:rsidRPr="00E41A34">
        <w:rPr>
          <w:rFonts w:ascii="Calibri" w:hAnsi="Calibri"/>
          <w:spacing w:val="-3"/>
        </w:rPr>
        <w:t xml:space="preserve"> </w:t>
      </w:r>
      <w:r w:rsidRPr="00E41A34">
        <w:rPr>
          <w:rFonts w:ascii="Calibri" w:hAnsi="Calibri"/>
        </w:rPr>
        <w:t>eredeti</w:t>
      </w:r>
      <w:r w:rsidRPr="00E41A34">
        <w:rPr>
          <w:rFonts w:ascii="Calibri" w:hAnsi="Calibri"/>
          <w:spacing w:val="-3"/>
        </w:rPr>
        <w:t xml:space="preserve"> </w:t>
      </w:r>
      <w:r w:rsidRPr="00E41A34">
        <w:rPr>
          <w:rFonts w:ascii="Calibri" w:hAnsi="Calibri"/>
        </w:rPr>
        <w:t>aláírásokkal</w:t>
      </w:r>
      <w:r w:rsidRPr="00E41A34">
        <w:rPr>
          <w:rFonts w:ascii="Calibri" w:hAnsi="Calibri"/>
          <w:spacing w:val="-1"/>
        </w:rPr>
        <w:t xml:space="preserve"> </w:t>
      </w:r>
      <w:r w:rsidRPr="00E41A34">
        <w:rPr>
          <w:rFonts w:ascii="Calibri" w:hAnsi="Calibri"/>
        </w:rPr>
        <w:t>(letöltető</w:t>
      </w:r>
      <w:r w:rsidRPr="00E41A34">
        <w:rPr>
          <w:rFonts w:ascii="Calibri" w:hAnsi="Calibri"/>
        </w:rPr>
        <w:t>)</w:t>
      </w:r>
      <w:r w:rsidRPr="00E41A34">
        <w:t xml:space="preserve"> </w:t>
      </w:r>
      <w:r w:rsidRPr="00E41A34">
        <w:rPr>
          <w:rFonts w:ascii="Calibri" w:hAnsi="Calibri"/>
        </w:rPr>
        <w:t>https://</w:t>
      </w:r>
      <w:r w:rsidRPr="00E41A34">
        <w:rPr>
          <w:rFonts w:ascii="Calibri" w:hAnsi="Calibri"/>
          <w:color w:val="0070C0"/>
        </w:rPr>
        <w:t>kliszi.hu/letoltesek</w:t>
      </w:r>
      <w:r w:rsidRPr="00E41A34">
        <w:rPr>
          <w:rFonts w:ascii="Calibri" w:hAnsi="Calibri"/>
        </w:rPr>
        <w:t>/</w:t>
      </w:r>
    </w:p>
    <w:p w:rsidR="008A7D70" w:rsidRPr="00E41A34" w:rsidRDefault="00E41A34" w:rsidP="008A7D70">
      <w:pPr>
        <w:pStyle w:val="Listaszerbekezds"/>
        <w:numPr>
          <w:ilvl w:val="0"/>
          <w:numId w:val="2"/>
        </w:numPr>
        <w:tabs>
          <w:tab w:val="left" w:pos="821"/>
        </w:tabs>
        <w:spacing w:before="22" w:line="256" w:lineRule="auto"/>
        <w:ind w:right="3456"/>
        <w:rPr>
          <w:rFonts w:ascii="Calibri" w:hAnsi="Calibri"/>
          <w:u w:val="single" w:color="0462C1"/>
        </w:rPr>
      </w:pPr>
      <w:r w:rsidRPr="00E41A34">
        <w:rPr>
          <w:rFonts w:ascii="Calibri"/>
        </w:rPr>
        <w:t xml:space="preserve">Az iskola Szakmai programja: </w:t>
      </w:r>
      <w:hyperlink r:id="rId5" w:history="1">
        <w:r w:rsidR="008A7D70" w:rsidRPr="00E41A34">
          <w:rPr>
            <w:rStyle w:val="Hiperhivatkozs"/>
            <w:color w:val="0070C0"/>
          </w:rPr>
          <w:t>https://www.</w:t>
        </w:r>
        <w:r w:rsidR="008A7D70" w:rsidRPr="00E41A34">
          <w:rPr>
            <w:rStyle w:val="Hiperhivatkozs"/>
            <w:color w:val="0070C0"/>
          </w:rPr>
          <w:t>k</w:t>
        </w:r>
        <w:r w:rsidR="008A7D70" w:rsidRPr="00E41A34">
          <w:rPr>
            <w:rStyle w:val="Hiperhivatkozs"/>
            <w:color w:val="0070C0"/>
          </w:rPr>
          <w:t>liszi.hu/doc/SZAKMAI%20PROGRAM%20KLISZI%20_2020_1_al%C3%A1%C3%ADrva.pdf</w:t>
        </w:r>
      </w:hyperlink>
    </w:p>
    <w:p w:rsidR="006D6F1E" w:rsidRPr="008A7D70" w:rsidRDefault="00E41A34" w:rsidP="008A7D70">
      <w:pPr>
        <w:pStyle w:val="Listaszerbekezds"/>
        <w:numPr>
          <w:ilvl w:val="0"/>
          <w:numId w:val="2"/>
        </w:numPr>
        <w:tabs>
          <w:tab w:val="left" w:pos="821"/>
        </w:tabs>
        <w:spacing w:before="22" w:line="256" w:lineRule="auto"/>
        <w:ind w:right="3456"/>
        <w:rPr>
          <w:rFonts w:ascii="Calibri" w:hAnsi="Calibri"/>
          <w:color w:val="0462C1"/>
          <w:u w:val="single" w:color="0462C1"/>
        </w:rPr>
      </w:pPr>
      <w:r w:rsidRPr="00E41A34">
        <w:rPr>
          <w:rFonts w:ascii="Calibri" w:hAnsi="Calibri"/>
        </w:rPr>
        <w:t>A</w:t>
      </w:r>
      <w:r w:rsidRPr="00E41A34">
        <w:rPr>
          <w:rFonts w:ascii="Calibri" w:hAnsi="Calibri"/>
        </w:rPr>
        <w:t xml:space="preserve"> szakmai gyakorlat mérései (köztes vizsgák) feladatai, követelményei: </w:t>
      </w:r>
      <w:r w:rsidR="008A7D70" w:rsidRPr="008A7D70">
        <w:rPr>
          <w:rFonts w:ascii="Calibri" w:hAnsi="Calibri"/>
          <w:color w:val="0462C1"/>
          <w:u w:val="single" w:color="0462C1"/>
        </w:rPr>
        <w:t>https://kliszi.hu/koztes-vizsgak/</w:t>
      </w:r>
    </w:p>
    <w:p w:rsidR="006D6F1E" w:rsidRDefault="00E41A34">
      <w:pPr>
        <w:pStyle w:val="Listaszerbekezds"/>
        <w:numPr>
          <w:ilvl w:val="0"/>
          <w:numId w:val="2"/>
        </w:numPr>
        <w:tabs>
          <w:tab w:val="left" w:pos="821"/>
        </w:tabs>
        <w:spacing w:before="3"/>
        <w:ind w:hanging="360"/>
        <w:rPr>
          <w:rFonts w:ascii="Calibri" w:eastAsia="Calibri" w:hAnsi="Calibri" w:cs="Calibri"/>
        </w:rPr>
      </w:pPr>
      <w:r>
        <w:rPr>
          <w:rFonts w:ascii="Calibri"/>
        </w:rPr>
        <w:t>Programtanterv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(PTT):</w:t>
      </w:r>
    </w:p>
    <w:p w:rsidR="006D6F1E" w:rsidRDefault="00E41A34">
      <w:pPr>
        <w:pStyle w:val="Listaszerbekezds"/>
        <w:numPr>
          <w:ilvl w:val="1"/>
          <w:numId w:val="2"/>
        </w:numPr>
        <w:tabs>
          <w:tab w:val="left" w:pos="1541"/>
        </w:tabs>
        <w:spacing w:before="22" w:line="259" w:lineRule="auto"/>
        <w:ind w:right="1702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fodrász: </w:t>
      </w:r>
      <w:hyperlink r:id="rId6">
        <w:r>
          <w:rPr>
            <w:rFonts w:ascii="Calibri" w:hAnsi="Calibri"/>
            <w:color w:val="0462C1"/>
            <w:u w:val="single" w:color="0462C1"/>
          </w:rPr>
          <w:t xml:space="preserve">https://api.ikk.hu/storage/uploads/files/ptt_szepeszet_fodrasz_2020pdf- </w:t>
        </w:r>
      </w:hyperlink>
      <w:hyperlink r:id="rId7">
        <w:r>
          <w:rPr>
            <w:rFonts w:ascii="Calibri" w:hAnsi="Calibri"/>
            <w:color w:val="0462C1"/>
            <w:u w:val="single" w:color="0462C1"/>
          </w:rPr>
          <w:t>1597241177293.pdf</w:t>
        </w:r>
      </w:hyperlink>
    </w:p>
    <w:p w:rsidR="006D6F1E" w:rsidRDefault="00E41A34">
      <w:pPr>
        <w:pStyle w:val="Listaszerbekezds"/>
        <w:numPr>
          <w:ilvl w:val="1"/>
          <w:numId w:val="2"/>
        </w:numPr>
        <w:tabs>
          <w:tab w:val="left" w:pos="1541"/>
        </w:tabs>
        <w:spacing w:line="259" w:lineRule="auto"/>
        <w:ind w:right="1135"/>
        <w:rPr>
          <w:rFonts w:ascii="Calibri" w:eastAsia="Calibri" w:hAnsi="Calibri" w:cs="Calibri"/>
        </w:rPr>
      </w:pPr>
      <w:r>
        <w:rPr>
          <w:rFonts w:ascii="Calibri"/>
        </w:rPr>
        <w:t xml:space="preserve">kozmetikus technikus: </w:t>
      </w:r>
      <w:hyperlink r:id="rId8">
        <w:r>
          <w:rPr>
            <w:rFonts w:ascii="Calibri"/>
            <w:color w:val="0462C1"/>
            <w:spacing w:val="-1"/>
            <w:u w:val="single" w:color="0462C1"/>
          </w:rPr>
          <w:t>https://api.ikk.hu/storage/uploads/files/ptt_szepeszet_kozmetikus</w:t>
        </w:r>
        <w:r>
          <w:rPr>
            <w:rFonts w:ascii="Calibri"/>
            <w:color w:val="0462C1"/>
            <w:spacing w:val="-1"/>
            <w:u w:val="single" w:color="0462C1"/>
          </w:rPr>
          <w:t>_technikus_2020pdf-</w:t>
        </w:r>
        <w:r>
          <w:rPr>
            <w:rFonts w:ascii="Calibri"/>
            <w:color w:val="0462C1"/>
            <w:u w:val="single" w:color="0462C1"/>
          </w:rPr>
          <w:t xml:space="preserve"> </w:t>
        </w:r>
      </w:hyperlink>
      <w:hyperlink r:id="rId9">
        <w:r>
          <w:rPr>
            <w:rFonts w:ascii="Calibri"/>
            <w:color w:val="0462C1"/>
            <w:u w:val="single" w:color="0462C1"/>
          </w:rPr>
          <w:t>1597241216402.pdf</w:t>
        </w:r>
      </w:hyperlink>
    </w:p>
    <w:p w:rsidR="006D6F1E" w:rsidRDefault="00E41A34">
      <w:pPr>
        <w:pStyle w:val="Listaszerbekezds"/>
        <w:numPr>
          <w:ilvl w:val="0"/>
          <w:numId w:val="2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 w:hAnsi="Calibri"/>
        </w:rPr>
        <w:t>Képzési és kimeneti követelmény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(KKK):</w:t>
      </w:r>
    </w:p>
    <w:p w:rsidR="006D6F1E" w:rsidRDefault="00E41A34">
      <w:pPr>
        <w:pStyle w:val="Listaszerbekezds"/>
        <w:numPr>
          <w:ilvl w:val="1"/>
          <w:numId w:val="2"/>
        </w:numPr>
        <w:tabs>
          <w:tab w:val="left" w:pos="1541"/>
        </w:tabs>
        <w:spacing w:before="19" w:line="259" w:lineRule="auto"/>
        <w:ind w:right="1663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fodrász: </w:t>
      </w:r>
      <w:hyperlink r:id="rId10">
        <w:r>
          <w:rPr>
            <w:rFonts w:ascii="Calibri" w:hAnsi="Calibri"/>
            <w:color w:val="0462C1"/>
            <w:u w:val="single" w:color="0462C1"/>
          </w:rPr>
          <w:t xml:space="preserve">https://api.ikk.hu/storage/uploads/files/kkk_szepeszet_fodrasz_2020pdf- </w:t>
        </w:r>
      </w:hyperlink>
      <w:hyperlink r:id="rId11">
        <w:r>
          <w:rPr>
            <w:rFonts w:ascii="Calibri" w:hAnsi="Calibri"/>
            <w:color w:val="0462C1"/>
            <w:u w:val="single" w:color="0462C1"/>
          </w:rPr>
          <w:t>1589448813878.pdf</w:t>
        </w:r>
      </w:hyperlink>
    </w:p>
    <w:p w:rsidR="006D6F1E" w:rsidRDefault="00E41A34">
      <w:pPr>
        <w:pStyle w:val="Listaszerbekezds"/>
        <w:numPr>
          <w:ilvl w:val="1"/>
          <w:numId w:val="2"/>
        </w:numPr>
        <w:tabs>
          <w:tab w:val="left" w:pos="1541"/>
        </w:tabs>
        <w:spacing w:before="1" w:line="259" w:lineRule="auto"/>
        <w:ind w:right="1567"/>
        <w:rPr>
          <w:rFonts w:ascii="Calibri" w:eastAsia="Calibri" w:hAnsi="Calibri" w:cs="Calibri"/>
        </w:rPr>
      </w:pPr>
      <w:r>
        <w:rPr>
          <w:rFonts w:ascii="Calibri"/>
        </w:rPr>
        <w:t xml:space="preserve">kozmetikus technikus: </w:t>
      </w:r>
      <w:hyperlink r:id="rId12">
        <w:r>
          <w:rPr>
            <w:rFonts w:ascii="Calibri"/>
            <w:color w:val="0462C1"/>
            <w:spacing w:val="-1"/>
            <w:u w:val="single" w:color="0462C1"/>
          </w:rPr>
          <w:t>https://api.ikk.hu/storage/uploads/files/kkk_szepeszet_kozmetikus_tech_2020pdf-</w:t>
        </w:r>
        <w:r>
          <w:rPr>
            <w:rFonts w:ascii="Calibri"/>
            <w:color w:val="0462C1"/>
            <w:u w:val="single" w:color="0462C1"/>
          </w:rPr>
          <w:t xml:space="preserve"> </w:t>
        </w:r>
      </w:hyperlink>
      <w:hyperlink r:id="rId13">
        <w:r>
          <w:rPr>
            <w:rFonts w:ascii="Calibri"/>
            <w:color w:val="0462C1"/>
            <w:u w:val="single" w:color="0462C1"/>
          </w:rPr>
          <w:t>1593182237158.pdf</w:t>
        </w:r>
      </w:hyperlink>
    </w:p>
    <w:p w:rsidR="006D6F1E" w:rsidRDefault="00E41A34">
      <w:pPr>
        <w:pStyle w:val="Listaszerbekezds"/>
        <w:numPr>
          <w:ilvl w:val="0"/>
          <w:numId w:val="2"/>
        </w:numPr>
        <w:tabs>
          <w:tab w:val="left" w:pos="821"/>
        </w:tabs>
        <w:spacing w:line="259" w:lineRule="auto"/>
        <w:ind w:right="1809" w:hanging="36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Szakképzési törvény és végrehajtási rendelete (hatályos, egybeszerkesztett): </w:t>
      </w:r>
      <w:hyperlink r:id="rId14">
        <w:r>
          <w:rPr>
            <w:rFonts w:ascii="Calibri" w:hAnsi="Calibri"/>
            <w:color w:val="0462C1"/>
            <w:spacing w:val="-1"/>
            <w:u w:val="single" w:color="0462C1"/>
          </w:rPr>
          <w:t>https://api.ikk.hu/storage/uploads/files/szkt_szkr_egysegszovegpdf-1610119923210.pdf</w:t>
        </w:r>
      </w:hyperlink>
    </w:p>
    <w:p w:rsidR="006D6F1E" w:rsidRDefault="006D6F1E">
      <w:pPr>
        <w:spacing w:before="5"/>
        <w:rPr>
          <w:rFonts w:ascii="Calibri" w:eastAsia="Calibri" w:hAnsi="Calibri" w:cs="Calibri"/>
          <w:sz w:val="8"/>
          <w:szCs w:val="8"/>
        </w:rPr>
      </w:pPr>
    </w:p>
    <w:sectPr w:rsidR="006D6F1E">
      <w:type w:val="continuous"/>
      <w:pgSz w:w="11910" w:h="16840"/>
      <w:pgMar w:top="660" w:right="7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70B"/>
    <w:multiLevelType w:val="hybridMultilevel"/>
    <w:tmpl w:val="58FC4724"/>
    <w:lvl w:ilvl="0" w:tplc="9FAAB63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0186118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4FEC9A44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A45AB0FE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9DE019C2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6F18824E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5ACE0AA6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FFA4C780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1E6A28CE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1" w15:restartNumberingAfterBreak="0">
    <w:nsid w:val="3D452FBB"/>
    <w:multiLevelType w:val="hybridMultilevel"/>
    <w:tmpl w:val="8CFC1EBE"/>
    <w:lvl w:ilvl="0" w:tplc="E7CC1A1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C9380C7A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02B2A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  <w:lvl w:ilvl="3" w:tplc="6FB02C92">
      <w:start w:val="1"/>
      <w:numFmt w:val="bullet"/>
      <w:lvlText w:val="•"/>
      <w:lvlJc w:val="left"/>
      <w:pPr>
        <w:ind w:left="3743" w:hanging="361"/>
      </w:pPr>
      <w:rPr>
        <w:rFonts w:hint="default"/>
      </w:rPr>
    </w:lvl>
    <w:lvl w:ilvl="4" w:tplc="32CE7A28">
      <w:start w:val="1"/>
      <w:numFmt w:val="bullet"/>
      <w:lvlText w:val="•"/>
      <w:lvlJc w:val="left"/>
      <w:pPr>
        <w:ind w:left="4718" w:hanging="361"/>
      </w:pPr>
      <w:rPr>
        <w:rFonts w:hint="default"/>
      </w:rPr>
    </w:lvl>
    <w:lvl w:ilvl="5" w:tplc="EC04F7EC">
      <w:start w:val="1"/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A9A6D4B0">
      <w:start w:val="1"/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177A08BA">
      <w:start w:val="1"/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04CC79A6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1E"/>
    <w:rsid w:val="00204CE2"/>
    <w:rsid w:val="006D6F1E"/>
    <w:rsid w:val="008A7D70"/>
    <w:rsid w:val="0091190E"/>
    <w:rsid w:val="00C81F83"/>
    <w:rsid w:val="00CF1C40"/>
    <w:rsid w:val="00E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315F"/>
  <w15:docId w15:val="{5CCDD5F1-88E2-4305-964A-DE19EDA1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38"/>
      <w:ind w:left="100"/>
      <w:outlineLvl w:val="0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820" w:hanging="360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8A7D7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7D70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A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ikk.hu/storage/uploads/files/ptt_szepeszet_kozmetikus_technikus_2020pdf-1597241216402.pdf" TargetMode="External"/><Relationship Id="rId13" Type="http://schemas.openxmlformats.org/officeDocument/2006/relationships/hyperlink" Target="https://api.ikk.hu/storage/uploads/files/kkk_szepeszet_kozmetikus_tech_2020pdf-159318223715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.ikk.hu/storage/uploads/files/ptt_szepeszet_fodrasz_2020pdf-1597241177293.pdf" TargetMode="External"/><Relationship Id="rId12" Type="http://schemas.openxmlformats.org/officeDocument/2006/relationships/hyperlink" Target="https://api.ikk.hu/storage/uploads/files/kkk_szepeszet_kozmetikus_tech_2020pdf-159318223715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i.ikk.hu/storage/uploads/files/ptt_szepeszet_fodrasz_2020pdf-1597241177293.pdf" TargetMode="External"/><Relationship Id="rId11" Type="http://schemas.openxmlformats.org/officeDocument/2006/relationships/hyperlink" Target="https://api.ikk.hu/storage/uploads/files/kkk_szepeszet_fodrasz_2020pdf-1589448813878.pdf" TargetMode="External"/><Relationship Id="rId5" Type="http://schemas.openxmlformats.org/officeDocument/2006/relationships/hyperlink" Target="https://www.kliszi.hu/doc/SZAKMAI%20PROGRAM%20KLISZI%20_2020_1_al%C3%A1%C3%ADrv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pi.ikk.hu/storage/uploads/files/kkk_szepeszet_fodrasz_2020pdf-15894488138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i.ikk.hu/storage/uploads/files/ptt_szepeszet_kozmetikus_technikus_2020pdf-1597241216402.pdf" TargetMode="External"/><Relationship Id="rId14" Type="http://schemas.openxmlformats.org/officeDocument/2006/relationships/hyperlink" Target="https://api.ikk.hu/storage/uploads/files/szkt_szkr_egysegszovegpdf-16101199232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Krisztina</dc:creator>
  <cp:lastModifiedBy>Kati</cp:lastModifiedBy>
  <cp:revision>3</cp:revision>
  <cp:lastPrinted>2021-11-01T10:46:00Z</cp:lastPrinted>
  <dcterms:created xsi:type="dcterms:W3CDTF">2021-11-01T10:24:00Z</dcterms:created>
  <dcterms:modified xsi:type="dcterms:W3CDTF">2021-11-01T10:49:00Z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